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C5014" w:rsidRDefault="00000000">
      <w:pPr>
        <w:tabs>
          <w:tab w:val="left" w:pos="340"/>
        </w:tabs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BILAG 7 til Side til side vejledning – Book Creator bogen “Hellefiskenes by”</w:t>
      </w:r>
    </w:p>
    <w:p w14:paraId="00000002" w14:textId="77777777" w:rsidR="00CC5014" w:rsidRDefault="00CC5014">
      <w:pPr>
        <w:tabs>
          <w:tab w:val="left" w:pos="340"/>
        </w:tabs>
        <w:rPr>
          <w:rFonts w:ascii="Bookman Old Style" w:eastAsia="Bookman Old Style" w:hAnsi="Bookman Old Style" w:cs="Bookman Old Style"/>
        </w:rPr>
      </w:pPr>
    </w:p>
    <w:p w14:paraId="00000003" w14:textId="77777777" w:rsidR="00CC5014" w:rsidRDefault="00000000">
      <w:p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Hellefisken, side 22-25</w:t>
      </w:r>
    </w:p>
    <w:p w14:paraId="00000004" w14:textId="77777777" w:rsidR="00CC5014" w:rsidRDefault="00000000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Dette bilag hører til arbejdet på side 22-25 i Book Creator bogen </w:t>
      </w:r>
      <w:r>
        <w:rPr>
          <w:rFonts w:ascii="Bookman Old Style" w:eastAsia="Bookman Old Style" w:hAnsi="Bookman Old Style" w:cs="Bookman Old Style"/>
          <w:i/>
        </w:rPr>
        <w:t>Hellefiskenes by</w:t>
      </w:r>
      <w:r>
        <w:rPr>
          <w:rFonts w:ascii="Bookman Old Style" w:eastAsia="Bookman Old Style" w:hAnsi="Bookman Old Style" w:cs="Bookman Old Style"/>
        </w:rPr>
        <w:t xml:space="preserve">. </w:t>
      </w:r>
    </w:p>
    <w:p w14:paraId="00000005" w14:textId="77777777" w:rsidR="00CC5014" w:rsidRDefault="00CC5014">
      <w:pPr>
        <w:rPr>
          <w:rFonts w:ascii="Bookman Old Style" w:eastAsia="Bookman Old Style" w:hAnsi="Bookman Old Style" w:cs="Bookman Old Style"/>
        </w:rPr>
      </w:pPr>
    </w:p>
    <w:p w14:paraId="00000006" w14:textId="77777777" w:rsidR="00CC5014" w:rsidRDefault="00000000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Her er spørgsmålene som eleverne bliver stillet på side 24-25, med tilhørende svar. </w:t>
      </w:r>
    </w:p>
    <w:p w14:paraId="00000007" w14:textId="77777777" w:rsidR="00CC5014" w:rsidRDefault="00CC5014">
      <w:pPr>
        <w:rPr>
          <w:rFonts w:ascii="Bookman Old Style" w:eastAsia="Bookman Old Style" w:hAnsi="Bookman Old Style" w:cs="Bookman Old Style"/>
        </w:rPr>
      </w:pPr>
    </w:p>
    <w:p w14:paraId="00000008" w14:textId="77777777" w:rsidR="00CC5014" w:rsidRDefault="00000000">
      <w:pPr>
        <w:numPr>
          <w:ilvl w:val="0"/>
          <w:numId w:val="1"/>
        </w:numPr>
        <w:shd w:val="clear" w:color="auto" w:fill="FFFFFF"/>
        <w:spacing w:line="335" w:lineRule="auto"/>
        <w:rPr>
          <w:rFonts w:ascii="Bookman Old Style" w:eastAsia="Bookman Old Style" w:hAnsi="Bookman Old Style" w:cs="Bookman Old Style"/>
          <w:b/>
          <w:color w:val="40444F"/>
        </w:rPr>
      </w:pPr>
      <w:r>
        <w:rPr>
          <w:rFonts w:ascii="Bookman Old Style" w:eastAsia="Bookman Old Style" w:hAnsi="Bookman Old Style" w:cs="Bookman Old Style"/>
          <w:b/>
          <w:color w:val="40444F"/>
        </w:rPr>
        <w:t>Det er en arktisk fladfisk</w:t>
      </w:r>
    </w:p>
    <w:p w14:paraId="00000009" w14:textId="77777777" w:rsidR="00CC5014" w:rsidRDefault="00000000">
      <w:pPr>
        <w:numPr>
          <w:ilvl w:val="1"/>
          <w:numId w:val="1"/>
        </w:numPr>
        <w:shd w:val="clear" w:color="auto" w:fill="FFFFFF"/>
        <w:spacing w:line="335" w:lineRule="auto"/>
        <w:rPr>
          <w:rFonts w:ascii="Bookman Old Style" w:eastAsia="Bookman Old Style" w:hAnsi="Bookman Old Style" w:cs="Bookman Old Style"/>
          <w:color w:val="40444F"/>
        </w:rPr>
      </w:pPr>
      <w:r>
        <w:rPr>
          <w:rFonts w:ascii="Bookman Old Style" w:eastAsia="Bookman Old Style" w:hAnsi="Bookman Old Style" w:cs="Bookman Old Style"/>
          <w:i/>
          <w:color w:val="40444F"/>
        </w:rPr>
        <w:t>Spørgsmål</w:t>
      </w:r>
      <w:r>
        <w:rPr>
          <w:rFonts w:ascii="Bookman Old Style" w:eastAsia="Bookman Old Style" w:hAnsi="Bookman Old Style" w:cs="Bookman Old Style"/>
          <w:color w:val="40444F"/>
        </w:rPr>
        <w:t>: Hvad er en fladfisk?</w:t>
      </w:r>
    </w:p>
    <w:p w14:paraId="0000000A" w14:textId="77777777" w:rsidR="00CC5014" w:rsidRDefault="00000000">
      <w:pPr>
        <w:numPr>
          <w:ilvl w:val="1"/>
          <w:numId w:val="1"/>
        </w:numPr>
        <w:shd w:val="clear" w:color="auto" w:fill="FFFFFF"/>
        <w:spacing w:line="335" w:lineRule="auto"/>
        <w:rPr>
          <w:rFonts w:ascii="Bookman Old Style" w:eastAsia="Bookman Old Style" w:hAnsi="Bookman Old Style" w:cs="Bookman Old Style"/>
          <w:color w:val="40444F"/>
        </w:rPr>
      </w:pPr>
      <w:r>
        <w:rPr>
          <w:rFonts w:ascii="Bookman Old Style" w:eastAsia="Bookman Old Style" w:hAnsi="Bookman Old Style" w:cs="Bookman Old Style"/>
          <w:i/>
          <w:color w:val="40444F"/>
        </w:rPr>
        <w:t>Svar</w:t>
      </w:r>
      <w:r>
        <w:rPr>
          <w:rFonts w:ascii="Bookman Old Style" w:eastAsia="Bookman Old Style" w:hAnsi="Bookman Old Style" w:cs="Bookman Old Style"/>
          <w:color w:val="40444F"/>
        </w:rPr>
        <w:t xml:space="preserve">: Fladfisk har en flad krop, hvor maven er trykket sammen i siderne. Ofte vandrer det ene øje på venstre eller højre side af fisken. Som regel lever fladfisk på bunden.   </w:t>
      </w:r>
    </w:p>
    <w:p w14:paraId="0000000B" w14:textId="77777777" w:rsidR="00CC5014" w:rsidRDefault="00000000">
      <w:pPr>
        <w:numPr>
          <w:ilvl w:val="0"/>
          <w:numId w:val="1"/>
        </w:numPr>
        <w:shd w:val="clear" w:color="auto" w:fill="FFFFFF"/>
        <w:spacing w:line="335" w:lineRule="auto"/>
        <w:rPr>
          <w:rFonts w:ascii="Bookman Old Style" w:eastAsia="Bookman Old Style" w:hAnsi="Bookman Old Style" w:cs="Bookman Old Style"/>
          <w:b/>
          <w:color w:val="40444F"/>
        </w:rPr>
      </w:pPr>
      <w:r>
        <w:rPr>
          <w:rFonts w:ascii="Bookman Old Style" w:eastAsia="Bookman Old Style" w:hAnsi="Bookman Old Style" w:cs="Bookman Old Style"/>
          <w:b/>
          <w:color w:val="40444F"/>
        </w:rPr>
        <w:t>Det er en benfisk</w:t>
      </w:r>
    </w:p>
    <w:p w14:paraId="0000000C" w14:textId="77777777" w:rsidR="00CC5014" w:rsidRDefault="00000000">
      <w:pPr>
        <w:numPr>
          <w:ilvl w:val="1"/>
          <w:numId w:val="1"/>
        </w:numPr>
        <w:shd w:val="clear" w:color="auto" w:fill="FFFFFF"/>
        <w:spacing w:line="335" w:lineRule="auto"/>
        <w:rPr>
          <w:rFonts w:ascii="Bookman Old Style" w:eastAsia="Bookman Old Style" w:hAnsi="Bookman Old Style" w:cs="Bookman Old Style"/>
          <w:color w:val="40444F"/>
        </w:rPr>
      </w:pPr>
      <w:r>
        <w:rPr>
          <w:rFonts w:ascii="Bookman Old Style" w:eastAsia="Bookman Old Style" w:hAnsi="Bookman Old Style" w:cs="Bookman Old Style"/>
          <w:i/>
          <w:color w:val="40444F"/>
        </w:rPr>
        <w:t>Spørgsmål</w:t>
      </w:r>
      <w:r>
        <w:rPr>
          <w:rFonts w:ascii="Bookman Old Style" w:eastAsia="Bookman Old Style" w:hAnsi="Bookman Old Style" w:cs="Bookman Old Style"/>
          <w:color w:val="40444F"/>
        </w:rPr>
        <w:t xml:space="preserve">: </w:t>
      </w:r>
      <w:r>
        <w:rPr>
          <w:rFonts w:ascii="Bookman Old Style" w:eastAsia="Bookman Old Style" w:hAnsi="Bookman Old Style" w:cs="Bookman Old Style"/>
        </w:rPr>
        <w:t>Hvad er en benfisk?</w:t>
      </w:r>
    </w:p>
    <w:p w14:paraId="0000000D" w14:textId="77777777" w:rsidR="00CC5014" w:rsidRDefault="00000000">
      <w:pPr>
        <w:numPr>
          <w:ilvl w:val="1"/>
          <w:numId w:val="1"/>
        </w:numPr>
        <w:shd w:val="clear" w:color="auto" w:fill="FFFFFF"/>
        <w:spacing w:line="335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i/>
        </w:rPr>
        <w:t>Svar</w:t>
      </w:r>
      <w:r>
        <w:rPr>
          <w:rFonts w:ascii="Bookman Old Style" w:eastAsia="Bookman Old Style" w:hAnsi="Bookman Old Style" w:cs="Bookman Old Style"/>
        </w:rPr>
        <w:t>: En benfisk er bl.a. kendetegnet ved at skelettet består af benvæv. De adskiller sig fra bruskfisk, hvis skelet består af brusk som ofte er forkalket.</w:t>
      </w:r>
    </w:p>
    <w:p w14:paraId="0000000E" w14:textId="77777777" w:rsidR="00CC5014" w:rsidRDefault="00000000">
      <w:pPr>
        <w:numPr>
          <w:ilvl w:val="0"/>
          <w:numId w:val="1"/>
        </w:numPr>
        <w:shd w:val="clear" w:color="auto" w:fill="FFFFFF"/>
        <w:spacing w:line="335" w:lineRule="auto"/>
        <w:rPr>
          <w:rFonts w:ascii="Bookman Old Style" w:eastAsia="Bookman Old Style" w:hAnsi="Bookman Old Style" w:cs="Bookman Old Style"/>
          <w:b/>
          <w:color w:val="40444F"/>
        </w:rPr>
      </w:pPr>
      <w:r>
        <w:rPr>
          <w:rFonts w:ascii="Bookman Old Style" w:eastAsia="Bookman Old Style" w:hAnsi="Bookman Old Style" w:cs="Bookman Old Style"/>
          <w:b/>
          <w:color w:val="40444F"/>
        </w:rPr>
        <w:t xml:space="preserve">Den kan blive op til 130 cm lang </w:t>
      </w:r>
    </w:p>
    <w:p w14:paraId="0000000F" w14:textId="77777777" w:rsidR="00CC5014" w:rsidRDefault="00000000">
      <w:pPr>
        <w:numPr>
          <w:ilvl w:val="1"/>
          <w:numId w:val="1"/>
        </w:numPr>
        <w:shd w:val="clear" w:color="auto" w:fill="FFFFFF"/>
        <w:spacing w:line="335" w:lineRule="auto"/>
        <w:rPr>
          <w:rFonts w:ascii="Bookman Old Style" w:eastAsia="Bookman Old Style" w:hAnsi="Bookman Old Style" w:cs="Bookman Old Style"/>
          <w:color w:val="40444F"/>
        </w:rPr>
      </w:pPr>
      <w:r>
        <w:rPr>
          <w:rFonts w:ascii="Bookman Old Style" w:eastAsia="Bookman Old Style" w:hAnsi="Bookman Old Style" w:cs="Bookman Old Style"/>
          <w:i/>
          <w:color w:val="40444F"/>
        </w:rPr>
        <w:t>Spørgsmål</w:t>
      </w:r>
      <w:r>
        <w:rPr>
          <w:rFonts w:ascii="Bookman Old Style" w:eastAsia="Bookman Old Style" w:hAnsi="Bookman Old Style" w:cs="Bookman Old Style"/>
          <w:color w:val="40444F"/>
        </w:rPr>
        <w:t xml:space="preserve">: </w:t>
      </w:r>
      <w:r>
        <w:rPr>
          <w:rFonts w:ascii="Bookman Old Style" w:eastAsia="Bookman Old Style" w:hAnsi="Bookman Old Style" w:cs="Bookman Old Style"/>
        </w:rPr>
        <w:t>Er der nogen fisk der kan blive længere?</w:t>
      </w:r>
    </w:p>
    <w:p w14:paraId="00000010" w14:textId="77777777" w:rsidR="00CC5014" w:rsidRDefault="00000000">
      <w:pPr>
        <w:numPr>
          <w:ilvl w:val="1"/>
          <w:numId w:val="1"/>
        </w:numPr>
        <w:shd w:val="clear" w:color="auto" w:fill="FFFFFF"/>
        <w:spacing w:line="335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i/>
        </w:rPr>
        <w:t>Svar</w:t>
      </w:r>
      <w:r>
        <w:rPr>
          <w:rFonts w:ascii="Bookman Old Style" w:eastAsia="Bookman Old Style" w:hAnsi="Bookman Old Style" w:cs="Bookman Old Style"/>
        </w:rPr>
        <w:t>: Grønlandshajen, som er en bruskfisk, kan blive op til 5 meter</w:t>
      </w:r>
    </w:p>
    <w:p w14:paraId="00000011" w14:textId="77777777" w:rsidR="00CC5014" w:rsidRDefault="00000000">
      <w:pPr>
        <w:numPr>
          <w:ilvl w:val="0"/>
          <w:numId w:val="1"/>
        </w:numPr>
        <w:shd w:val="clear" w:color="auto" w:fill="FFFFFF"/>
        <w:spacing w:line="335" w:lineRule="auto"/>
        <w:rPr>
          <w:rFonts w:ascii="Bookman Old Style" w:eastAsia="Bookman Old Style" w:hAnsi="Bookman Old Style" w:cs="Bookman Old Style"/>
          <w:b/>
          <w:color w:val="40444F"/>
        </w:rPr>
      </w:pPr>
      <w:r>
        <w:rPr>
          <w:rFonts w:ascii="Bookman Old Style" w:eastAsia="Bookman Old Style" w:hAnsi="Bookman Old Style" w:cs="Bookman Old Style"/>
          <w:b/>
          <w:color w:val="40444F"/>
        </w:rPr>
        <w:t>Den kan veje op til 45-50 kg</w:t>
      </w:r>
    </w:p>
    <w:p w14:paraId="00000012" w14:textId="77777777" w:rsidR="00CC5014" w:rsidRDefault="00000000">
      <w:pPr>
        <w:numPr>
          <w:ilvl w:val="1"/>
          <w:numId w:val="1"/>
        </w:numPr>
        <w:shd w:val="clear" w:color="auto" w:fill="FFFFFF"/>
        <w:spacing w:line="335" w:lineRule="auto"/>
        <w:rPr>
          <w:rFonts w:ascii="Bookman Old Style" w:eastAsia="Bookman Old Style" w:hAnsi="Bookman Old Style" w:cs="Bookman Old Style"/>
          <w:color w:val="40444F"/>
        </w:rPr>
      </w:pPr>
      <w:r>
        <w:rPr>
          <w:rFonts w:ascii="Bookman Old Style" w:eastAsia="Bookman Old Style" w:hAnsi="Bookman Old Style" w:cs="Bookman Old Style"/>
          <w:i/>
          <w:color w:val="40444F"/>
        </w:rPr>
        <w:t>Spørgsmål</w:t>
      </w:r>
      <w:r>
        <w:rPr>
          <w:rFonts w:ascii="Bookman Old Style" w:eastAsia="Bookman Old Style" w:hAnsi="Bookman Old Style" w:cs="Bookman Old Style"/>
          <w:color w:val="40444F"/>
        </w:rPr>
        <w:t>: E</w:t>
      </w:r>
      <w:r>
        <w:rPr>
          <w:rFonts w:ascii="Bookman Old Style" w:eastAsia="Bookman Old Style" w:hAnsi="Bookman Old Style" w:cs="Bookman Old Style"/>
        </w:rPr>
        <w:t>r der nogen fisk der kan veje mere?</w:t>
      </w:r>
    </w:p>
    <w:p w14:paraId="00000013" w14:textId="77777777" w:rsidR="00CC5014" w:rsidRDefault="00000000">
      <w:pPr>
        <w:numPr>
          <w:ilvl w:val="1"/>
          <w:numId w:val="1"/>
        </w:numPr>
        <w:shd w:val="clear" w:color="auto" w:fill="FFFFFF"/>
        <w:spacing w:line="335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i/>
        </w:rPr>
        <w:t>Svar</w:t>
      </w:r>
      <w:r>
        <w:rPr>
          <w:rFonts w:ascii="Bookman Old Style" w:eastAsia="Bookman Old Style" w:hAnsi="Bookman Old Style" w:cs="Bookman Old Style"/>
        </w:rPr>
        <w:t xml:space="preserve">: Grønlandshajen kan veje over 1000 kg. Hvalhajen kan veje op til 21,5 ton. </w:t>
      </w:r>
    </w:p>
    <w:p w14:paraId="00000014" w14:textId="77777777" w:rsidR="00CC5014" w:rsidRDefault="00000000">
      <w:pPr>
        <w:numPr>
          <w:ilvl w:val="0"/>
          <w:numId w:val="1"/>
        </w:numPr>
        <w:shd w:val="clear" w:color="auto" w:fill="FFFFFF"/>
        <w:spacing w:line="335" w:lineRule="auto"/>
        <w:rPr>
          <w:rFonts w:ascii="Bookman Old Style" w:eastAsia="Bookman Old Style" w:hAnsi="Bookman Old Style" w:cs="Bookman Old Style"/>
          <w:b/>
          <w:color w:val="40444F"/>
        </w:rPr>
      </w:pPr>
      <w:r>
        <w:rPr>
          <w:rFonts w:ascii="Bookman Old Style" w:eastAsia="Bookman Old Style" w:hAnsi="Bookman Old Style" w:cs="Bookman Old Style"/>
          <w:b/>
          <w:color w:val="40444F"/>
        </w:rPr>
        <w:t>Den kan blive mindst 50 år</w:t>
      </w:r>
    </w:p>
    <w:p w14:paraId="00000015" w14:textId="77777777" w:rsidR="00CC5014" w:rsidRDefault="00000000">
      <w:pPr>
        <w:numPr>
          <w:ilvl w:val="1"/>
          <w:numId w:val="1"/>
        </w:numPr>
        <w:shd w:val="clear" w:color="auto" w:fill="FFFFFF"/>
        <w:spacing w:line="335" w:lineRule="auto"/>
        <w:rPr>
          <w:rFonts w:ascii="Bookman Old Style" w:eastAsia="Bookman Old Style" w:hAnsi="Bookman Old Style" w:cs="Bookman Old Style"/>
          <w:color w:val="40444F"/>
        </w:rPr>
      </w:pPr>
      <w:r>
        <w:rPr>
          <w:rFonts w:ascii="Bookman Old Style" w:eastAsia="Bookman Old Style" w:hAnsi="Bookman Old Style" w:cs="Bookman Old Style"/>
          <w:i/>
          <w:color w:val="40444F"/>
        </w:rPr>
        <w:t>Spørgsmål</w:t>
      </w:r>
      <w:r>
        <w:rPr>
          <w:rFonts w:ascii="Bookman Old Style" w:eastAsia="Bookman Old Style" w:hAnsi="Bookman Old Style" w:cs="Bookman Old Style"/>
          <w:color w:val="40444F"/>
        </w:rPr>
        <w:t xml:space="preserve">: </w:t>
      </w:r>
      <w:r>
        <w:rPr>
          <w:rFonts w:ascii="Bookman Old Style" w:eastAsia="Bookman Old Style" w:hAnsi="Bookman Old Style" w:cs="Bookman Old Style"/>
        </w:rPr>
        <w:t>Er der nogen fisk der kan blive ældre?</w:t>
      </w:r>
    </w:p>
    <w:p w14:paraId="00000016" w14:textId="77777777" w:rsidR="00CC5014" w:rsidRDefault="00000000">
      <w:pPr>
        <w:numPr>
          <w:ilvl w:val="1"/>
          <w:numId w:val="1"/>
        </w:numPr>
        <w:shd w:val="clear" w:color="auto" w:fill="FFFFFF"/>
        <w:spacing w:line="335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i/>
        </w:rPr>
        <w:t>Svar</w:t>
      </w:r>
      <w:r>
        <w:rPr>
          <w:rFonts w:ascii="Bookman Old Style" w:eastAsia="Bookman Old Style" w:hAnsi="Bookman Old Style" w:cs="Bookman Old Style"/>
        </w:rPr>
        <w:t xml:space="preserve">: Grønlandshajen kan blive mellem 250 og 400 år gammel. </w:t>
      </w:r>
    </w:p>
    <w:p w14:paraId="00000017" w14:textId="77777777" w:rsidR="00CC5014" w:rsidRDefault="00000000">
      <w:pPr>
        <w:numPr>
          <w:ilvl w:val="0"/>
          <w:numId w:val="1"/>
        </w:numPr>
        <w:shd w:val="clear" w:color="auto" w:fill="FFFFFF"/>
        <w:spacing w:line="335" w:lineRule="auto"/>
        <w:rPr>
          <w:rFonts w:ascii="Bookman Old Style" w:eastAsia="Bookman Old Style" w:hAnsi="Bookman Old Style" w:cs="Bookman Old Style"/>
          <w:b/>
          <w:color w:val="40444F"/>
        </w:rPr>
      </w:pPr>
      <w:r>
        <w:rPr>
          <w:rFonts w:ascii="Bookman Old Style" w:eastAsia="Bookman Old Style" w:hAnsi="Bookman Old Style" w:cs="Bookman Old Style"/>
          <w:b/>
          <w:color w:val="40444F"/>
        </w:rPr>
        <w:t>Hunnen er normalt størst</w:t>
      </w:r>
    </w:p>
    <w:p w14:paraId="00000018" w14:textId="77777777" w:rsidR="00CC5014" w:rsidRDefault="00000000">
      <w:pPr>
        <w:numPr>
          <w:ilvl w:val="1"/>
          <w:numId w:val="1"/>
        </w:numPr>
        <w:shd w:val="clear" w:color="auto" w:fill="FFFFFF"/>
        <w:spacing w:line="335" w:lineRule="auto"/>
        <w:rPr>
          <w:rFonts w:ascii="Bookman Old Style" w:eastAsia="Bookman Old Style" w:hAnsi="Bookman Old Style" w:cs="Bookman Old Style"/>
          <w:color w:val="40444F"/>
        </w:rPr>
      </w:pPr>
      <w:r>
        <w:rPr>
          <w:rFonts w:ascii="Bookman Old Style" w:eastAsia="Bookman Old Style" w:hAnsi="Bookman Old Style" w:cs="Bookman Old Style"/>
          <w:i/>
          <w:color w:val="40444F"/>
        </w:rPr>
        <w:t>Spørgsmål</w:t>
      </w:r>
      <w:r>
        <w:rPr>
          <w:rFonts w:ascii="Bookman Old Style" w:eastAsia="Bookman Old Style" w:hAnsi="Bookman Old Style" w:cs="Bookman Old Style"/>
          <w:color w:val="40444F"/>
        </w:rPr>
        <w:t>: Er det altid sådan i dyreriget?</w:t>
      </w:r>
    </w:p>
    <w:p w14:paraId="00000019" w14:textId="77777777" w:rsidR="00CC5014" w:rsidRDefault="00000000">
      <w:pPr>
        <w:numPr>
          <w:ilvl w:val="1"/>
          <w:numId w:val="1"/>
        </w:numPr>
        <w:shd w:val="clear" w:color="auto" w:fill="FFFFFF"/>
        <w:spacing w:line="335" w:lineRule="auto"/>
        <w:rPr>
          <w:rFonts w:ascii="Bookman Old Style" w:eastAsia="Bookman Old Style" w:hAnsi="Bookman Old Style" w:cs="Bookman Old Style"/>
          <w:color w:val="40444F"/>
        </w:rPr>
      </w:pPr>
      <w:r>
        <w:rPr>
          <w:rFonts w:ascii="Bookman Old Style" w:eastAsia="Bookman Old Style" w:hAnsi="Bookman Old Style" w:cs="Bookman Old Style"/>
          <w:i/>
          <w:color w:val="40444F"/>
        </w:rPr>
        <w:t>Svar</w:t>
      </w:r>
      <w:r>
        <w:rPr>
          <w:rFonts w:ascii="Bookman Old Style" w:eastAsia="Bookman Old Style" w:hAnsi="Bookman Old Style" w:cs="Bookman Old Style"/>
          <w:color w:val="40444F"/>
        </w:rPr>
        <w:t>: Ofte er hunnen størst. Til gengæld pynter hannerne sig gerne  for at tiltrække hunnerne.</w:t>
      </w:r>
    </w:p>
    <w:p w14:paraId="0000001A" w14:textId="77777777" w:rsidR="00CC5014" w:rsidRDefault="00000000">
      <w:pPr>
        <w:numPr>
          <w:ilvl w:val="0"/>
          <w:numId w:val="1"/>
        </w:numPr>
        <w:shd w:val="clear" w:color="auto" w:fill="FFFFFF"/>
        <w:spacing w:line="335" w:lineRule="auto"/>
        <w:rPr>
          <w:rFonts w:ascii="Bookman Old Style" w:eastAsia="Bookman Old Style" w:hAnsi="Bookman Old Style" w:cs="Bookman Old Style"/>
          <w:b/>
          <w:color w:val="40444F"/>
        </w:rPr>
      </w:pPr>
      <w:r>
        <w:rPr>
          <w:rFonts w:ascii="Bookman Old Style" w:eastAsia="Bookman Old Style" w:hAnsi="Bookman Old Style" w:cs="Bookman Old Style"/>
          <w:b/>
          <w:color w:val="40444F"/>
        </w:rPr>
        <w:t>Den lægger op til 60.000 æg</w:t>
      </w:r>
    </w:p>
    <w:p w14:paraId="0000001B" w14:textId="77777777" w:rsidR="00CC5014" w:rsidRDefault="00000000">
      <w:pPr>
        <w:numPr>
          <w:ilvl w:val="1"/>
          <w:numId w:val="1"/>
        </w:numPr>
        <w:shd w:val="clear" w:color="auto" w:fill="FFFFFF"/>
        <w:spacing w:line="335" w:lineRule="auto"/>
        <w:rPr>
          <w:rFonts w:ascii="Bookman Old Style" w:eastAsia="Bookman Old Style" w:hAnsi="Bookman Old Style" w:cs="Bookman Old Style"/>
          <w:color w:val="40444F"/>
        </w:rPr>
      </w:pPr>
      <w:r>
        <w:rPr>
          <w:rFonts w:ascii="Bookman Old Style" w:eastAsia="Bookman Old Style" w:hAnsi="Bookman Old Style" w:cs="Bookman Old Style"/>
          <w:i/>
          <w:color w:val="40444F"/>
        </w:rPr>
        <w:t>Spørgsmål</w:t>
      </w:r>
      <w:r>
        <w:rPr>
          <w:rFonts w:ascii="Bookman Old Style" w:eastAsia="Bookman Old Style" w:hAnsi="Bookman Old Style" w:cs="Bookman Old Style"/>
          <w:color w:val="40444F"/>
        </w:rPr>
        <w:t>: Er det standard for fisk?</w:t>
      </w:r>
    </w:p>
    <w:p w14:paraId="0000001C" w14:textId="77777777" w:rsidR="00CC5014" w:rsidRDefault="00000000">
      <w:pPr>
        <w:numPr>
          <w:ilvl w:val="1"/>
          <w:numId w:val="1"/>
        </w:numPr>
        <w:shd w:val="clear" w:color="auto" w:fill="FFFFFF"/>
        <w:spacing w:line="335" w:lineRule="auto"/>
        <w:rPr>
          <w:rFonts w:ascii="Bookman Old Style" w:eastAsia="Bookman Old Style" w:hAnsi="Bookman Old Style" w:cs="Bookman Old Style"/>
          <w:color w:val="40444F"/>
        </w:rPr>
      </w:pPr>
      <w:r>
        <w:rPr>
          <w:rFonts w:ascii="Bookman Old Style" w:eastAsia="Bookman Old Style" w:hAnsi="Bookman Old Style" w:cs="Bookman Old Style"/>
          <w:i/>
          <w:color w:val="40444F"/>
        </w:rPr>
        <w:t>Svar</w:t>
      </w:r>
      <w:r>
        <w:rPr>
          <w:rFonts w:ascii="Bookman Old Style" w:eastAsia="Bookman Old Style" w:hAnsi="Bookman Old Style" w:cs="Bookman Old Style"/>
          <w:color w:val="40444F"/>
        </w:rPr>
        <w:t xml:space="preserve">: Det er forskelligt. Stenbideren f.eks. lægger op til 200.000 æg. </w:t>
      </w:r>
    </w:p>
    <w:p w14:paraId="0000001D" w14:textId="77777777" w:rsidR="00CC5014" w:rsidRDefault="00000000">
      <w:pPr>
        <w:numPr>
          <w:ilvl w:val="0"/>
          <w:numId w:val="1"/>
        </w:numPr>
        <w:shd w:val="clear" w:color="auto" w:fill="FFFFFF"/>
        <w:spacing w:line="335" w:lineRule="auto"/>
        <w:rPr>
          <w:rFonts w:ascii="Bookman Old Style" w:eastAsia="Bookman Old Style" w:hAnsi="Bookman Old Style" w:cs="Bookman Old Style"/>
          <w:b/>
          <w:color w:val="40444F"/>
        </w:rPr>
      </w:pPr>
      <w:r>
        <w:rPr>
          <w:rFonts w:ascii="Bookman Old Style" w:eastAsia="Bookman Old Style" w:hAnsi="Bookman Old Style" w:cs="Bookman Old Style"/>
          <w:b/>
          <w:color w:val="40444F"/>
        </w:rPr>
        <w:t>Den gyder fra maj til august</w:t>
      </w:r>
    </w:p>
    <w:p w14:paraId="0000001E" w14:textId="77777777" w:rsidR="00CC5014" w:rsidRDefault="00000000">
      <w:pPr>
        <w:numPr>
          <w:ilvl w:val="1"/>
          <w:numId w:val="1"/>
        </w:numPr>
        <w:shd w:val="clear" w:color="auto" w:fill="FFFFFF"/>
        <w:spacing w:line="335" w:lineRule="auto"/>
        <w:rPr>
          <w:rFonts w:ascii="Bookman Old Style" w:eastAsia="Bookman Old Style" w:hAnsi="Bookman Old Style" w:cs="Bookman Old Style"/>
          <w:color w:val="40444F"/>
        </w:rPr>
      </w:pPr>
      <w:r>
        <w:rPr>
          <w:rFonts w:ascii="Bookman Old Style" w:eastAsia="Bookman Old Style" w:hAnsi="Bookman Old Style" w:cs="Bookman Old Style"/>
          <w:i/>
          <w:color w:val="40444F"/>
        </w:rPr>
        <w:t>Spørgsmål</w:t>
      </w:r>
      <w:r>
        <w:rPr>
          <w:rFonts w:ascii="Bookman Old Style" w:eastAsia="Bookman Old Style" w:hAnsi="Bookman Old Style" w:cs="Bookman Old Style"/>
          <w:color w:val="40444F"/>
        </w:rPr>
        <w:t>: Hvad betyder at gyde?</w:t>
      </w:r>
    </w:p>
    <w:p w14:paraId="0000001F" w14:textId="77777777" w:rsidR="00CC5014" w:rsidRDefault="00000000">
      <w:pPr>
        <w:numPr>
          <w:ilvl w:val="1"/>
          <w:numId w:val="1"/>
        </w:numPr>
        <w:shd w:val="clear" w:color="auto" w:fill="FFFFFF"/>
        <w:spacing w:line="335" w:lineRule="auto"/>
        <w:rPr>
          <w:rFonts w:ascii="Bookman Old Style" w:eastAsia="Bookman Old Style" w:hAnsi="Bookman Old Style" w:cs="Bookman Old Style"/>
          <w:color w:val="40444F"/>
        </w:rPr>
      </w:pPr>
      <w:r>
        <w:rPr>
          <w:rFonts w:ascii="Bookman Old Style" w:eastAsia="Bookman Old Style" w:hAnsi="Bookman Old Style" w:cs="Bookman Old Style"/>
          <w:i/>
          <w:color w:val="40444F"/>
        </w:rPr>
        <w:lastRenderedPageBreak/>
        <w:t>Svar</w:t>
      </w:r>
      <w:r>
        <w:rPr>
          <w:rFonts w:ascii="Bookman Old Style" w:eastAsia="Bookman Old Style" w:hAnsi="Bookman Old Style" w:cs="Bookman Old Style"/>
          <w:color w:val="40444F"/>
        </w:rPr>
        <w:t>: Gydning er fisks formering. Det kan f.eks. foregå ved at ægceller og sædceller frigives i vandet, hvorefter befrugtningen finder sted.</w:t>
      </w:r>
    </w:p>
    <w:p w14:paraId="00000020" w14:textId="77777777" w:rsidR="00CC5014" w:rsidRDefault="00000000">
      <w:pPr>
        <w:numPr>
          <w:ilvl w:val="0"/>
          <w:numId w:val="1"/>
        </w:numPr>
        <w:shd w:val="clear" w:color="auto" w:fill="FFFFFF"/>
        <w:spacing w:line="335" w:lineRule="auto"/>
        <w:rPr>
          <w:rFonts w:ascii="Bookman Old Style" w:eastAsia="Bookman Old Style" w:hAnsi="Bookman Old Style" w:cs="Bookman Old Style"/>
          <w:b/>
          <w:color w:val="40444F"/>
        </w:rPr>
      </w:pPr>
      <w:r>
        <w:rPr>
          <w:rFonts w:ascii="Bookman Old Style" w:eastAsia="Bookman Old Style" w:hAnsi="Bookman Old Style" w:cs="Bookman Old Style"/>
          <w:b/>
          <w:color w:val="40444F"/>
        </w:rPr>
        <w:t xml:space="preserve">Det er en altædende rovfisk </w:t>
      </w:r>
    </w:p>
    <w:p w14:paraId="00000021" w14:textId="77777777" w:rsidR="00CC5014" w:rsidRDefault="00000000">
      <w:pPr>
        <w:numPr>
          <w:ilvl w:val="1"/>
          <w:numId w:val="1"/>
        </w:numPr>
        <w:shd w:val="clear" w:color="auto" w:fill="FFFFFF"/>
        <w:spacing w:line="335" w:lineRule="auto"/>
        <w:rPr>
          <w:rFonts w:ascii="Bookman Old Style" w:eastAsia="Bookman Old Style" w:hAnsi="Bookman Old Style" w:cs="Bookman Old Style"/>
          <w:color w:val="40444F"/>
        </w:rPr>
      </w:pPr>
      <w:r>
        <w:rPr>
          <w:rFonts w:ascii="Bookman Old Style" w:eastAsia="Bookman Old Style" w:hAnsi="Bookman Old Style" w:cs="Bookman Old Style"/>
          <w:i/>
          <w:color w:val="40444F"/>
        </w:rPr>
        <w:t>Spørgsmål</w:t>
      </w:r>
      <w:r>
        <w:rPr>
          <w:rFonts w:ascii="Bookman Old Style" w:eastAsia="Bookman Old Style" w:hAnsi="Bookman Old Style" w:cs="Bookman Old Style"/>
          <w:color w:val="40444F"/>
        </w:rPr>
        <w:t>: Hvilke fisk er ikke altædende rovfisk?</w:t>
      </w:r>
    </w:p>
    <w:p w14:paraId="00000022" w14:textId="77777777" w:rsidR="00CC5014" w:rsidRDefault="00000000">
      <w:pPr>
        <w:numPr>
          <w:ilvl w:val="1"/>
          <w:numId w:val="1"/>
        </w:numPr>
        <w:shd w:val="clear" w:color="auto" w:fill="FFFFFF"/>
        <w:spacing w:line="335" w:lineRule="auto"/>
        <w:rPr>
          <w:rFonts w:ascii="Bookman Old Style" w:eastAsia="Bookman Old Style" w:hAnsi="Bookman Old Style" w:cs="Bookman Old Style"/>
          <w:color w:val="40444F"/>
        </w:rPr>
      </w:pPr>
      <w:r>
        <w:rPr>
          <w:rFonts w:ascii="Bookman Old Style" w:eastAsia="Bookman Old Style" w:hAnsi="Bookman Old Style" w:cs="Bookman Old Style"/>
          <w:i/>
          <w:color w:val="40444F"/>
        </w:rPr>
        <w:t>Svar</w:t>
      </w:r>
      <w:r>
        <w:rPr>
          <w:rFonts w:ascii="Bookman Old Style" w:eastAsia="Bookman Old Style" w:hAnsi="Bookman Old Style" w:cs="Bookman Old Style"/>
          <w:color w:val="40444F"/>
        </w:rPr>
        <w:t xml:space="preserve">: Et eksempel på en fisk der ikke er altædende rovfisk, er lodden. Den spiser plankton. </w:t>
      </w:r>
    </w:p>
    <w:p w14:paraId="00000023" w14:textId="77777777" w:rsidR="00CC5014" w:rsidRDefault="00000000">
      <w:pPr>
        <w:numPr>
          <w:ilvl w:val="0"/>
          <w:numId w:val="1"/>
        </w:numPr>
        <w:shd w:val="clear" w:color="auto" w:fill="FFFFFF"/>
        <w:spacing w:line="335" w:lineRule="auto"/>
        <w:rPr>
          <w:rFonts w:ascii="Bookman Old Style" w:eastAsia="Bookman Old Style" w:hAnsi="Bookman Old Style" w:cs="Bookman Old Style"/>
          <w:b/>
          <w:color w:val="40444F"/>
        </w:rPr>
      </w:pPr>
      <w:r>
        <w:rPr>
          <w:rFonts w:ascii="Bookman Old Style" w:eastAsia="Bookman Old Style" w:hAnsi="Bookman Old Style" w:cs="Bookman Old Style"/>
          <w:b/>
          <w:color w:val="40444F"/>
        </w:rPr>
        <w:t>Det venstre øje sidder på siden af kroppen</w:t>
      </w:r>
    </w:p>
    <w:p w14:paraId="00000024" w14:textId="77777777" w:rsidR="00CC5014" w:rsidRDefault="00000000">
      <w:pPr>
        <w:numPr>
          <w:ilvl w:val="1"/>
          <w:numId w:val="1"/>
        </w:numPr>
        <w:shd w:val="clear" w:color="auto" w:fill="FFFFFF"/>
        <w:spacing w:line="335" w:lineRule="auto"/>
        <w:rPr>
          <w:rFonts w:ascii="Bookman Old Style" w:eastAsia="Bookman Old Style" w:hAnsi="Bookman Old Style" w:cs="Bookman Old Style"/>
          <w:color w:val="40444F"/>
        </w:rPr>
      </w:pPr>
      <w:r>
        <w:rPr>
          <w:rFonts w:ascii="Bookman Old Style" w:eastAsia="Bookman Old Style" w:hAnsi="Bookman Old Style" w:cs="Bookman Old Style"/>
          <w:i/>
          <w:color w:val="40444F"/>
        </w:rPr>
        <w:t>Spørgsmål</w:t>
      </w:r>
      <w:r>
        <w:rPr>
          <w:rFonts w:ascii="Bookman Old Style" w:eastAsia="Bookman Old Style" w:hAnsi="Bookman Old Style" w:cs="Bookman Old Style"/>
          <w:color w:val="40444F"/>
        </w:rPr>
        <w:t>: Er det sådan hos alle fladfisk?</w:t>
      </w:r>
    </w:p>
    <w:p w14:paraId="00000025" w14:textId="77777777" w:rsidR="00CC5014" w:rsidRDefault="00000000">
      <w:pPr>
        <w:numPr>
          <w:ilvl w:val="1"/>
          <w:numId w:val="1"/>
        </w:numPr>
        <w:shd w:val="clear" w:color="auto" w:fill="FFFFFF"/>
        <w:spacing w:line="335" w:lineRule="auto"/>
        <w:rPr>
          <w:rFonts w:ascii="Bookman Old Style" w:eastAsia="Bookman Old Style" w:hAnsi="Bookman Old Style" w:cs="Bookman Old Style"/>
          <w:color w:val="40444F"/>
        </w:rPr>
      </w:pPr>
      <w:r>
        <w:rPr>
          <w:rFonts w:ascii="Bookman Old Style" w:eastAsia="Bookman Old Style" w:hAnsi="Bookman Old Style" w:cs="Bookman Old Style"/>
          <w:i/>
          <w:color w:val="40444F"/>
        </w:rPr>
        <w:t>Svar</w:t>
      </w:r>
      <w:r>
        <w:rPr>
          <w:rFonts w:ascii="Bookman Old Style" w:eastAsia="Bookman Old Style" w:hAnsi="Bookman Old Style" w:cs="Bookman Old Style"/>
          <w:color w:val="40444F"/>
        </w:rPr>
        <w:t>: Nej, hos nogle fladfisk er det højre øje der er vandret om på siden. Sådan er det f.eks. hos pighvarren.</w:t>
      </w:r>
    </w:p>
    <w:p w14:paraId="00000026" w14:textId="77777777" w:rsidR="00CC5014" w:rsidRDefault="00000000">
      <w:pPr>
        <w:numPr>
          <w:ilvl w:val="0"/>
          <w:numId w:val="1"/>
        </w:numPr>
        <w:shd w:val="clear" w:color="auto" w:fill="FFFFFF"/>
        <w:spacing w:line="335" w:lineRule="auto"/>
        <w:rPr>
          <w:rFonts w:ascii="Bookman Old Style" w:eastAsia="Bookman Old Style" w:hAnsi="Bookman Old Style" w:cs="Bookman Old Style"/>
          <w:b/>
          <w:color w:val="40444F"/>
        </w:rPr>
      </w:pPr>
      <w:r>
        <w:rPr>
          <w:rFonts w:ascii="Bookman Old Style" w:eastAsia="Bookman Old Style" w:hAnsi="Bookman Old Style" w:cs="Bookman Old Style"/>
          <w:b/>
          <w:color w:val="40444F"/>
        </w:rPr>
        <w:t>Det er en bentopelagisk art</w:t>
      </w:r>
    </w:p>
    <w:p w14:paraId="00000027" w14:textId="77777777" w:rsidR="00CC5014" w:rsidRDefault="00000000">
      <w:pPr>
        <w:numPr>
          <w:ilvl w:val="1"/>
          <w:numId w:val="1"/>
        </w:numPr>
        <w:shd w:val="clear" w:color="auto" w:fill="FFFFFF"/>
        <w:spacing w:line="335" w:lineRule="auto"/>
        <w:rPr>
          <w:rFonts w:ascii="Bookman Old Style" w:eastAsia="Bookman Old Style" w:hAnsi="Bookman Old Style" w:cs="Bookman Old Style"/>
          <w:color w:val="40444F"/>
        </w:rPr>
      </w:pPr>
      <w:r>
        <w:rPr>
          <w:rFonts w:ascii="Bookman Old Style" w:eastAsia="Bookman Old Style" w:hAnsi="Bookman Old Style" w:cs="Bookman Old Style"/>
          <w:i/>
          <w:color w:val="40444F"/>
        </w:rPr>
        <w:t>Spørgsmål</w:t>
      </w:r>
      <w:r>
        <w:rPr>
          <w:rFonts w:ascii="Bookman Old Style" w:eastAsia="Bookman Old Style" w:hAnsi="Bookman Old Style" w:cs="Bookman Old Style"/>
          <w:color w:val="40444F"/>
        </w:rPr>
        <w:t>: Hvad betyder bentopelagisk?</w:t>
      </w:r>
    </w:p>
    <w:p w14:paraId="00000028" w14:textId="77777777" w:rsidR="00CC5014" w:rsidRDefault="00000000">
      <w:pPr>
        <w:numPr>
          <w:ilvl w:val="1"/>
          <w:numId w:val="1"/>
        </w:numPr>
        <w:shd w:val="clear" w:color="auto" w:fill="FFFFFF"/>
        <w:spacing w:line="335" w:lineRule="auto"/>
        <w:rPr>
          <w:rFonts w:ascii="Bookman Old Style" w:eastAsia="Bookman Old Style" w:hAnsi="Bookman Old Style" w:cs="Bookman Old Style"/>
          <w:color w:val="40444F"/>
        </w:rPr>
      </w:pPr>
      <w:r>
        <w:rPr>
          <w:rFonts w:ascii="Bookman Old Style" w:eastAsia="Bookman Old Style" w:hAnsi="Bookman Old Style" w:cs="Bookman Old Style"/>
          <w:i/>
          <w:color w:val="40444F"/>
        </w:rPr>
        <w:t>Svar</w:t>
      </w:r>
      <w:r>
        <w:rPr>
          <w:rFonts w:ascii="Bookman Old Style" w:eastAsia="Bookman Old Style" w:hAnsi="Bookman Old Style" w:cs="Bookman Old Style"/>
          <w:color w:val="40444F"/>
        </w:rPr>
        <w:t xml:space="preserve">: Det betyder at hellefisken såvel opholder sig på bunden af havet som i de frie vandmasser. </w:t>
      </w:r>
    </w:p>
    <w:p w14:paraId="00000029" w14:textId="77777777" w:rsidR="00CC5014" w:rsidRDefault="00000000">
      <w:pPr>
        <w:numPr>
          <w:ilvl w:val="0"/>
          <w:numId w:val="1"/>
        </w:numPr>
        <w:shd w:val="clear" w:color="auto" w:fill="FFFFFF"/>
        <w:spacing w:line="335" w:lineRule="auto"/>
        <w:rPr>
          <w:rFonts w:ascii="Bookman Old Style" w:eastAsia="Bookman Old Style" w:hAnsi="Bookman Old Style" w:cs="Bookman Old Style"/>
          <w:b/>
          <w:color w:val="40444F"/>
        </w:rPr>
      </w:pPr>
      <w:r>
        <w:rPr>
          <w:rFonts w:ascii="Bookman Old Style" w:eastAsia="Bookman Old Style" w:hAnsi="Bookman Old Style" w:cs="Bookman Old Style"/>
          <w:b/>
          <w:color w:val="40444F"/>
        </w:rPr>
        <w:t>De største hellefisk kan være kannibaler</w:t>
      </w:r>
    </w:p>
    <w:p w14:paraId="0000002A" w14:textId="77777777" w:rsidR="00CC5014" w:rsidRDefault="00000000">
      <w:pPr>
        <w:numPr>
          <w:ilvl w:val="1"/>
          <w:numId w:val="1"/>
        </w:numPr>
        <w:shd w:val="clear" w:color="auto" w:fill="FFFFFF"/>
        <w:spacing w:line="335" w:lineRule="auto"/>
        <w:rPr>
          <w:rFonts w:ascii="Bookman Old Style" w:eastAsia="Bookman Old Style" w:hAnsi="Bookman Old Style" w:cs="Bookman Old Style"/>
          <w:color w:val="40444F"/>
        </w:rPr>
      </w:pPr>
      <w:r>
        <w:rPr>
          <w:rFonts w:ascii="Bookman Old Style" w:eastAsia="Bookman Old Style" w:hAnsi="Bookman Old Style" w:cs="Bookman Old Style"/>
          <w:i/>
          <w:color w:val="40444F"/>
        </w:rPr>
        <w:t>Spørgsmål</w:t>
      </w:r>
      <w:r>
        <w:rPr>
          <w:rFonts w:ascii="Bookman Old Style" w:eastAsia="Bookman Old Style" w:hAnsi="Bookman Old Style" w:cs="Bookman Old Style"/>
          <w:color w:val="40444F"/>
        </w:rPr>
        <w:t>: Er der andre dyr der er kannibaler?</w:t>
      </w:r>
    </w:p>
    <w:p w14:paraId="0000002B" w14:textId="77777777" w:rsidR="00CC5014" w:rsidRDefault="00000000">
      <w:pPr>
        <w:numPr>
          <w:ilvl w:val="1"/>
          <w:numId w:val="1"/>
        </w:numPr>
        <w:shd w:val="clear" w:color="auto" w:fill="FFFFFF"/>
        <w:spacing w:line="335" w:lineRule="auto"/>
        <w:rPr>
          <w:rFonts w:ascii="Bookman Old Style" w:eastAsia="Bookman Old Style" w:hAnsi="Bookman Old Style" w:cs="Bookman Old Style"/>
          <w:color w:val="40444F"/>
        </w:rPr>
      </w:pPr>
      <w:r>
        <w:rPr>
          <w:rFonts w:ascii="Bookman Old Style" w:eastAsia="Bookman Old Style" w:hAnsi="Bookman Old Style" w:cs="Bookman Old Style"/>
          <w:i/>
          <w:color w:val="40444F"/>
        </w:rPr>
        <w:t>Svar</w:t>
      </w:r>
      <w:r>
        <w:rPr>
          <w:rFonts w:ascii="Bookman Old Style" w:eastAsia="Bookman Old Style" w:hAnsi="Bookman Old Style" w:cs="Bookman Old Style"/>
          <w:color w:val="40444F"/>
        </w:rPr>
        <w:t>: Ja, der er masser eksempler på kannibalisme i dyreriget. Og det er ikke kun hos fisk. Her kan bl.a. nævnes orangutang, kongekobra og blæksprutte.</w:t>
      </w:r>
    </w:p>
    <w:p w14:paraId="0000002C" w14:textId="77777777" w:rsidR="00CC5014" w:rsidRDefault="00CC5014">
      <w:pPr>
        <w:rPr>
          <w:rFonts w:ascii="Bookman Old Style" w:eastAsia="Bookman Old Style" w:hAnsi="Bookman Old Style" w:cs="Bookman Old Style"/>
        </w:rPr>
      </w:pPr>
    </w:p>
    <w:p w14:paraId="0000002D" w14:textId="77777777" w:rsidR="00CC5014" w:rsidRDefault="00CC5014">
      <w:pPr>
        <w:tabs>
          <w:tab w:val="left" w:pos="340"/>
        </w:tabs>
        <w:rPr>
          <w:rFonts w:ascii="Bookman Old Style" w:eastAsia="Bookman Old Style" w:hAnsi="Bookman Old Style" w:cs="Bookman Old Style"/>
          <w:b/>
        </w:rPr>
      </w:pPr>
    </w:p>
    <w:sectPr w:rsidR="00CC5014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4066E"/>
    <w:multiLevelType w:val="multilevel"/>
    <w:tmpl w:val="B0344B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92686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014"/>
    <w:rsid w:val="00014B21"/>
    <w:rsid w:val="00CC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G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19E79ED-2E6C-6C4F-984C-A1A1A97D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Christine Pugholm Lindgreen</cp:lastModifiedBy>
  <cp:revision>2</cp:revision>
  <dcterms:created xsi:type="dcterms:W3CDTF">2023-01-24T17:08:00Z</dcterms:created>
  <dcterms:modified xsi:type="dcterms:W3CDTF">2023-01-24T17:08:00Z</dcterms:modified>
</cp:coreProperties>
</file>